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24BA8" w14:textId="77777777" w:rsidR="0039180D" w:rsidRDefault="0073163D" w:rsidP="000D110A">
      <w:pPr>
        <w:spacing w:after="225" w:line="264" w:lineRule="atLeast"/>
        <w:outlineLvl w:val="1"/>
        <w:rPr>
          <w:rFonts w:ascii="Trebuchet MS" w:eastAsia="Times New Roman" w:hAnsi="Trebuchet MS"/>
          <w:b/>
          <w:bCs/>
          <w:color w:val="4F81BD"/>
          <w:sz w:val="28"/>
          <w:szCs w:val="28"/>
          <w:lang w:eastAsia="fi-FI"/>
        </w:rPr>
      </w:pPr>
      <w:r>
        <w:rPr>
          <w:noProof/>
          <w:lang w:eastAsia="fi-FI"/>
        </w:rPr>
        <w:drawing>
          <wp:anchor distT="0" distB="0" distL="114300" distR="114300" simplePos="0" relativeHeight="251657728" behindDoc="1" locked="0" layoutInCell="1" allowOverlap="1" wp14:anchorId="5D0D461F" wp14:editId="6147EC5A">
            <wp:simplePos x="0" y="0"/>
            <wp:positionH relativeFrom="column">
              <wp:posOffset>-243840</wp:posOffset>
            </wp:positionH>
            <wp:positionV relativeFrom="paragraph">
              <wp:posOffset>-622300</wp:posOffset>
            </wp:positionV>
            <wp:extent cx="1397000" cy="977900"/>
            <wp:effectExtent l="0" t="0" r="0" b="0"/>
            <wp:wrapTight wrapText="bothSides">
              <wp:wrapPolygon edited="0">
                <wp:start x="0" y="0"/>
                <wp:lineTo x="0" y="21039"/>
                <wp:lineTo x="21207" y="21039"/>
                <wp:lineTo x="21207" y="0"/>
                <wp:lineTo x="0" y="0"/>
              </wp:wrapPolygon>
            </wp:wrapTight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D29ED" w14:textId="77777777" w:rsidR="0039180D" w:rsidRDefault="0039180D" w:rsidP="000D110A">
      <w:pPr>
        <w:spacing w:after="225" w:line="264" w:lineRule="atLeast"/>
        <w:outlineLvl w:val="1"/>
        <w:rPr>
          <w:rFonts w:ascii="Trebuchet MS" w:eastAsia="Times New Roman" w:hAnsi="Trebuchet MS"/>
          <w:b/>
          <w:bCs/>
          <w:color w:val="4F81BD"/>
          <w:sz w:val="28"/>
          <w:szCs w:val="28"/>
          <w:lang w:eastAsia="fi-FI"/>
        </w:rPr>
      </w:pPr>
    </w:p>
    <w:p w14:paraId="10CE1DED" w14:textId="2243499B" w:rsidR="000D110A" w:rsidRPr="00270D3C" w:rsidRDefault="00004B46" w:rsidP="000D110A">
      <w:pPr>
        <w:spacing w:after="225" w:line="264" w:lineRule="atLeast"/>
        <w:outlineLvl w:val="1"/>
        <w:rPr>
          <w:rFonts w:ascii="Trebuchet MS" w:eastAsia="Times New Roman" w:hAnsi="Trebuchet MS"/>
          <w:b/>
          <w:bCs/>
          <w:color w:val="4F81BD"/>
          <w:sz w:val="28"/>
          <w:szCs w:val="28"/>
          <w:lang w:eastAsia="fi-FI"/>
        </w:rPr>
      </w:pPr>
      <w:r w:rsidRPr="00270D3C">
        <w:rPr>
          <w:rFonts w:ascii="Trebuchet MS" w:eastAsia="Times New Roman" w:hAnsi="Trebuchet MS"/>
          <w:b/>
          <w:bCs/>
          <w:color w:val="4F81BD"/>
          <w:sz w:val="28"/>
          <w:szCs w:val="28"/>
          <w:lang w:eastAsia="fi-FI"/>
        </w:rPr>
        <w:t xml:space="preserve">Jousto </w:t>
      </w:r>
      <w:r w:rsidR="00F84DC7">
        <w:rPr>
          <w:rFonts w:ascii="Trebuchet MS" w:eastAsia="Times New Roman" w:hAnsi="Trebuchet MS"/>
          <w:b/>
          <w:bCs/>
          <w:color w:val="4F81BD"/>
          <w:sz w:val="28"/>
          <w:szCs w:val="28"/>
          <w:lang w:eastAsia="fi-FI"/>
        </w:rPr>
        <w:t>l</w:t>
      </w:r>
      <w:r w:rsidR="00775049">
        <w:rPr>
          <w:rFonts w:ascii="Trebuchet MS" w:eastAsia="Times New Roman" w:hAnsi="Trebuchet MS"/>
          <w:b/>
          <w:bCs/>
          <w:color w:val="4F81BD"/>
          <w:sz w:val="28"/>
          <w:szCs w:val="28"/>
          <w:lang w:eastAsia="fi-FI"/>
        </w:rPr>
        <w:t xml:space="preserve">asku </w:t>
      </w:r>
      <w:r w:rsidR="00F84DC7">
        <w:rPr>
          <w:rFonts w:ascii="Trebuchet MS" w:eastAsia="Times New Roman" w:hAnsi="Trebuchet MS"/>
          <w:b/>
          <w:bCs/>
          <w:color w:val="4F81BD"/>
          <w:sz w:val="28"/>
          <w:szCs w:val="28"/>
          <w:lang w:eastAsia="fi-FI"/>
        </w:rPr>
        <w:t>ja o</w:t>
      </w:r>
      <w:r w:rsidR="00775049">
        <w:rPr>
          <w:rFonts w:ascii="Trebuchet MS" w:eastAsia="Times New Roman" w:hAnsi="Trebuchet MS"/>
          <w:b/>
          <w:bCs/>
          <w:color w:val="4F81BD"/>
          <w:sz w:val="28"/>
          <w:szCs w:val="28"/>
          <w:lang w:eastAsia="fi-FI"/>
        </w:rPr>
        <w:t>samaks</w:t>
      </w:r>
      <w:r w:rsidR="00F84DC7">
        <w:rPr>
          <w:rFonts w:ascii="Trebuchet MS" w:eastAsia="Times New Roman" w:hAnsi="Trebuchet MS"/>
          <w:b/>
          <w:bCs/>
          <w:color w:val="4F81BD"/>
          <w:sz w:val="28"/>
          <w:szCs w:val="28"/>
          <w:lang w:eastAsia="fi-FI"/>
        </w:rPr>
        <w:t>u</w:t>
      </w:r>
    </w:p>
    <w:p w14:paraId="6CE80FCF" w14:textId="77777777" w:rsidR="00CE27FA" w:rsidRPr="00EB525B" w:rsidRDefault="00CE27FA" w:rsidP="00CE27FA">
      <w:pPr>
        <w:spacing w:after="225" w:line="360" w:lineRule="atLeast"/>
        <w:rPr>
          <w:rFonts w:ascii="Trebuchet MS" w:eastAsia="Times New Roman" w:hAnsi="Trebuchet MS"/>
          <w:color w:val="000000"/>
          <w:sz w:val="20"/>
          <w:szCs w:val="20"/>
          <w:lang w:eastAsia="fi-FI"/>
        </w:rPr>
      </w:pPr>
      <w:r w:rsidRPr="00EB525B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 xml:space="preserve">Jousto lasku ja osamaksu on kotimainen palvelu, jolla </w:t>
      </w:r>
      <w:r>
        <w:rPr>
          <w:rFonts w:ascii="Trebuchet MS" w:eastAsia="Times New Roman" w:hAnsi="Trebuchet MS"/>
          <w:color w:val="000000"/>
          <w:sz w:val="20"/>
          <w:szCs w:val="20"/>
          <w:lang w:eastAsia="fi-FI"/>
        </w:rPr>
        <w:t>teet</w:t>
      </w:r>
      <w:r w:rsidRPr="00EB525B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 xml:space="preserve"> ostoksesi nopeasti ja turvallisesti. Jous</w:t>
      </w:r>
      <w:r>
        <w:rPr>
          <w:rFonts w:ascii="Trebuchet MS" w:eastAsia="Times New Roman" w:hAnsi="Trebuchet MS"/>
          <w:color w:val="000000"/>
          <w:sz w:val="20"/>
          <w:szCs w:val="20"/>
          <w:lang w:eastAsia="fi-FI"/>
        </w:rPr>
        <w:t>to on tarkoitettu</w:t>
      </w:r>
      <w:r w:rsidRPr="00EB525B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 xml:space="preserve"> yksityishenkilöille, jotka ovat hoitaneet raha-asiansa moitteettomasti. </w:t>
      </w:r>
    </w:p>
    <w:p w14:paraId="5B650790" w14:textId="0466BFD0" w:rsidR="000365A4" w:rsidRDefault="000365A4" w:rsidP="00EB525B">
      <w:pPr>
        <w:spacing w:after="225" w:line="360" w:lineRule="atLeast"/>
        <w:rPr>
          <w:rFonts w:ascii="Trebuchet MS" w:eastAsia="Times New Roman" w:hAnsi="Trebuchet MS"/>
          <w:color w:val="000000"/>
          <w:sz w:val="20"/>
          <w:szCs w:val="20"/>
          <w:lang w:eastAsia="fi-FI"/>
        </w:rPr>
      </w:pPr>
      <w:r w:rsidRPr="000365A4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>Joustolla saat 30 vuorokautta korotonta</w:t>
      </w:r>
      <w:r w:rsidR="00CE27FA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 xml:space="preserve"> maksuaikaa</w:t>
      </w:r>
      <w:r w:rsidRPr="000365A4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>.</w:t>
      </w:r>
      <w:r w:rsidR="00B25C8A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 xml:space="preserve"> Ostokseen lisätään 2,90€:n laskutuslisä.</w:t>
      </w:r>
      <w:r w:rsidRPr="000365A4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 xml:space="preserve"> </w:t>
      </w:r>
      <w:r w:rsidR="00B25C8A" w:rsidRPr="000365A4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>Laskun saatuasi voit päättää maksatko sen kokonaan vai osissa</w:t>
      </w:r>
      <w:r w:rsidR="00B25C8A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 xml:space="preserve">. </w:t>
      </w:r>
      <w:r w:rsidRPr="000365A4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>Osamaksulla voit maksaa ostoks</w:t>
      </w:r>
      <w:r>
        <w:rPr>
          <w:rFonts w:ascii="Trebuchet MS" w:eastAsia="Times New Roman" w:hAnsi="Trebuchet MS"/>
          <w:color w:val="000000"/>
          <w:sz w:val="20"/>
          <w:szCs w:val="20"/>
          <w:lang w:eastAsia="fi-FI"/>
        </w:rPr>
        <w:t>esi</w:t>
      </w:r>
      <w:r w:rsidRPr="000365A4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 xml:space="preserve"> jopa 36:ssa erässä, alkaen 9,90€/kk. Jousto osamaksun kustannukset ovat 3,90€/kk ja 19,9</w:t>
      </w:r>
      <w:r w:rsidR="00CE27FA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>0</w:t>
      </w:r>
      <w:r w:rsidRPr="000365A4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>%:n luottokorko.</w:t>
      </w:r>
      <w:r w:rsidR="00CE27FA" w:rsidRPr="00CE27FA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 xml:space="preserve"> </w:t>
      </w:r>
      <w:r w:rsidR="00CE27FA" w:rsidRPr="00EB525B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>Voi</w:t>
      </w:r>
      <w:r w:rsidR="00CE27FA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>t</w:t>
      </w:r>
      <w:r w:rsidR="00CE27FA" w:rsidRPr="00EB525B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 xml:space="preserve"> maksaa Jousto</w:t>
      </w:r>
      <w:r w:rsidR="00CE27FA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>lla</w:t>
      </w:r>
      <w:r w:rsidR="00CE27FA" w:rsidRPr="00EB525B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 xml:space="preserve"> 30–</w:t>
      </w:r>
      <w:r w:rsidR="00CE27FA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>3</w:t>
      </w:r>
      <w:r w:rsidR="00CE27FA" w:rsidRPr="00EB525B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>000 euron ostoksia.</w:t>
      </w:r>
    </w:p>
    <w:p w14:paraId="2F135C27" w14:textId="3424EEF4" w:rsidR="000365A4" w:rsidRDefault="00F84DC7" w:rsidP="000365A4">
      <w:pPr>
        <w:spacing w:after="225" w:line="360" w:lineRule="atLeast"/>
        <w:rPr>
          <w:rFonts w:ascii="Trebuchet MS" w:eastAsia="Times New Roman" w:hAnsi="Trebuchet MS"/>
          <w:color w:val="000000"/>
          <w:sz w:val="20"/>
          <w:szCs w:val="20"/>
          <w:lang w:eastAsia="fi-FI"/>
        </w:rPr>
      </w:pPr>
      <w:r>
        <w:rPr>
          <w:rFonts w:ascii="Trebuchet MS" w:eastAsia="Times New Roman" w:hAnsi="Trebuchet MS"/>
          <w:color w:val="000000"/>
          <w:sz w:val="20"/>
          <w:szCs w:val="20"/>
          <w:lang w:eastAsia="fi-FI"/>
        </w:rPr>
        <w:t>Joustolla ostaminen on turvallista. Ensimmäisen ostoksen yhteydessä teet</w:t>
      </w:r>
      <w:r w:rsidR="00EB525B" w:rsidRPr="00EB525B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 xml:space="preserve"> vahvan sähköisen tunnist</w:t>
      </w:r>
      <w:r w:rsidR="000D0255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>a</w:t>
      </w:r>
      <w:r w:rsidR="00EB525B" w:rsidRPr="00EB525B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>utumisen.</w:t>
      </w:r>
      <w:r>
        <w:rPr>
          <w:rFonts w:ascii="Trebuchet MS" w:eastAsia="Times New Roman" w:hAnsi="Trebuchet MS"/>
          <w:color w:val="000000"/>
          <w:sz w:val="20"/>
          <w:szCs w:val="20"/>
          <w:lang w:eastAsia="fi-FI"/>
        </w:rPr>
        <w:t xml:space="preserve"> Palaavana asiakkaana voit tunnistautua helposti puhelimeen lähetettävän kertakäyttöisen koodin avulla. </w:t>
      </w:r>
      <w:r w:rsidR="000365A4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>Jokaisen ostoksen yhteydessä teemme reaaliaikaisen ja automatisoidun luottopäätöksen.</w:t>
      </w:r>
      <w:r w:rsidR="00EB525B" w:rsidRPr="00EB525B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 xml:space="preserve"> Maksutapahtuma ja tietojen välitys tapahtuu aina suojatussa yhteydessä. </w:t>
      </w:r>
      <w:r w:rsidR="000365A4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>Lasku toimitetaan sähköpostitse.</w:t>
      </w:r>
      <w:r w:rsidR="00CE27FA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 xml:space="preserve"> Luotonmyöntäjänä toimii Aurajoki Nordic Oy.</w:t>
      </w:r>
      <w:bookmarkStart w:id="0" w:name="_GoBack"/>
      <w:bookmarkEnd w:id="0"/>
    </w:p>
    <w:p w14:paraId="2461F553" w14:textId="77B9D453" w:rsidR="00112277" w:rsidRPr="000D110A" w:rsidRDefault="00EB525B" w:rsidP="000365A4">
      <w:pPr>
        <w:spacing w:after="225" w:line="360" w:lineRule="atLeast"/>
        <w:rPr>
          <w:rFonts w:ascii="Trebuchet MS" w:eastAsia="Times New Roman" w:hAnsi="Trebuchet MS"/>
          <w:color w:val="000000"/>
          <w:sz w:val="20"/>
          <w:szCs w:val="20"/>
          <w:lang w:eastAsia="fi-FI"/>
        </w:rPr>
      </w:pPr>
      <w:r w:rsidRPr="00EB525B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 xml:space="preserve">Lue lisää Joustosta osoitteessa </w:t>
      </w:r>
      <w:hyperlink r:id="rId5" w:history="1">
        <w:r w:rsidRPr="00EB525B">
          <w:rPr>
            <w:rStyle w:val="Hyperlink"/>
            <w:rFonts w:ascii="Trebuchet MS" w:eastAsia="Times New Roman" w:hAnsi="Trebuchet MS"/>
            <w:sz w:val="20"/>
            <w:szCs w:val="20"/>
            <w:lang w:eastAsia="fi-FI"/>
          </w:rPr>
          <w:t>www.jousto.com</w:t>
        </w:r>
      </w:hyperlink>
      <w:r w:rsidRPr="00EB525B">
        <w:rPr>
          <w:rFonts w:ascii="Trebuchet MS" w:eastAsia="Times New Roman" w:hAnsi="Trebuchet MS"/>
          <w:color w:val="000000"/>
          <w:sz w:val="20"/>
          <w:szCs w:val="20"/>
          <w:lang w:eastAsia="fi-FI"/>
        </w:rPr>
        <w:t>. Jousto –verkkokaupan mukavin maksutapa!</w:t>
      </w:r>
    </w:p>
    <w:sectPr w:rsidR="00112277" w:rsidRPr="000D110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0A"/>
    <w:rsid w:val="00004B46"/>
    <w:rsid w:val="000365A4"/>
    <w:rsid w:val="00036FCD"/>
    <w:rsid w:val="000D0255"/>
    <w:rsid w:val="000D110A"/>
    <w:rsid w:val="00112277"/>
    <w:rsid w:val="00180219"/>
    <w:rsid w:val="00270D3C"/>
    <w:rsid w:val="002E1DA7"/>
    <w:rsid w:val="0039180D"/>
    <w:rsid w:val="003D34BE"/>
    <w:rsid w:val="006041B3"/>
    <w:rsid w:val="0073163D"/>
    <w:rsid w:val="00775049"/>
    <w:rsid w:val="008334F4"/>
    <w:rsid w:val="008A1CBA"/>
    <w:rsid w:val="00A13069"/>
    <w:rsid w:val="00B25C8A"/>
    <w:rsid w:val="00C35BE2"/>
    <w:rsid w:val="00C500F8"/>
    <w:rsid w:val="00C84BF5"/>
    <w:rsid w:val="00CE27FA"/>
    <w:rsid w:val="00CF70BA"/>
    <w:rsid w:val="00DA0A31"/>
    <w:rsid w:val="00DF339A"/>
    <w:rsid w:val="00E8654E"/>
    <w:rsid w:val="00EB525B"/>
    <w:rsid w:val="00ED3977"/>
    <w:rsid w:val="00F8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FFC561"/>
  <w15:docId w15:val="{9C4B049D-4451-430F-892E-DE3509AE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0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24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ousto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DFC Nordic</Company>
  <LinksUpToDate>false</LinksUpToDate>
  <CharactersWithSpaces>1132</CharactersWithSpaces>
  <SharedDoc>false</SharedDoc>
  <HLinks>
    <vt:vector size="6" baseType="variant">
      <vt:variant>
        <vt:i4>3014701</vt:i4>
      </vt:variant>
      <vt:variant>
        <vt:i4>0</vt:i4>
      </vt:variant>
      <vt:variant>
        <vt:i4>0</vt:i4>
      </vt:variant>
      <vt:variant>
        <vt:i4>5</vt:i4>
      </vt:variant>
      <vt:variant>
        <vt:lpwstr>http://www.jousto.com/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Mäkinen</dc:creator>
  <cp:lastModifiedBy>Juho Putkonen</cp:lastModifiedBy>
  <cp:revision>6</cp:revision>
  <cp:lastPrinted>2014-04-11T06:59:00Z</cp:lastPrinted>
  <dcterms:created xsi:type="dcterms:W3CDTF">2019-08-14T07:08:00Z</dcterms:created>
  <dcterms:modified xsi:type="dcterms:W3CDTF">2019-08-26T10:54:00Z</dcterms:modified>
</cp:coreProperties>
</file>